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750AA" w14:textId="10F62C59" w:rsidR="00A7406F" w:rsidRPr="00366CD1" w:rsidRDefault="001C0607" w:rsidP="001C0607">
      <w:pPr>
        <w:spacing w:line="480" w:lineRule="exact"/>
        <w:rPr>
          <w:sz w:val="24"/>
        </w:rPr>
      </w:pPr>
      <w:bookmarkStart w:id="0" w:name="_Hlk204780850"/>
      <w:r w:rsidRPr="00366CD1">
        <w:rPr>
          <w:rFonts w:hint="eastAsia"/>
          <w:sz w:val="24"/>
        </w:rPr>
        <w:t>経営者・管理者様へ</w:t>
      </w:r>
    </w:p>
    <w:bookmarkEnd w:id="0"/>
    <w:p w14:paraId="26672E7F" w14:textId="77777777" w:rsidR="0061073A" w:rsidRDefault="00256789" w:rsidP="00256789">
      <w:pPr>
        <w:spacing w:line="48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</w:t>
      </w:r>
    </w:p>
    <w:p w14:paraId="0199EF29" w14:textId="6C702C7A" w:rsidR="00256789" w:rsidRDefault="00256789" w:rsidP="003D20A7">
      <w:pPr>
        <w:spacing w:line="480" w:lineRule="exact"/>
        <w:jc w:val="center"/>
        <w:rPr>
          <w:b/>
          <w:bCs/>
          <w:sz w:val="28"/>
          <w:szCs w:val="28"/>
        </w:rPr>
      </w:pPr>
      <w:bookmarkStart w:id="1" w:name="_Hlk204780817"/>
      <w:r w:rsidRPr="00256789">
        <w:rPr>
          <w:rFonts w:hint="eastAsia"/>
          <w:b/>
          <w:bCs/>
          <w:sz w:val="28"/>
          <w:szCs w:val="28"/>
        </w:rPr>
        <w:t>『認知トレーニングとは？～脳トレとの違い』</w:t>
      </w:r>
      <w:r>
        <w:rPr>
          <w:rFonts w:hint="eastAsia"/>
          <w:b/>
          <w:bCs/>
          <w:sz w:val="28"/>
          <w:szCs w:val="28"/>
        </w:rPr>
        <w:t>が分かれば、</w:t>
      </w:r>
    </w:p>
    <w:p w14:paraId="4BE65192" w14:textId="1B171680" w:rsidR="00A7406F" w:rsidRDefault="001566CD" w:rsidP="003D20A7"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スタッフが</w:t>
      </w:r>
      <w:r w:rsidR="00A7406F" w:rsidRPr="00256789">
        <w:rPr>
          <w:rFonts w:hint="eastAsia"/>
          <w:b/>
          <w:bCs/>
          <w:sz w:val="28"/>
          <w:szCs w:val="28"/>
        </w:rPr>
        <w:t>育</w:t>
      </w:r>
      <w:r>
        <w:rPr>
          <w:rFonts w:hint="eastAsia"/>
          <w:b/>
          <w:bCs/>
          <w:sz w:val="28"/>
          <w:szCs w:val="28"/>
        </w:rPr>
        <w:t>ち</w:t>
      </w:r>
      <w:r w:rsidR="00A7406F" w:rsidRPr="00256789">
        <w:rPr>
          <w:rFonts w:hint="eastAsia"/>
          <w:b/>
          <w:bCs/>
          <w:sz w:val="28"/>
          <w:szCs w:val="28"/>
        </w:rPr>
        <w:t>、</w:t>
      </w:r>
      <w:r w:rsidRPr="001566CD">
        <w:rPr>
          <w:rFonts w:hint="eastAsia"/>
          <w:b/>
          <w:bCs/>
          <w:sz w:val="28"/>
          <w:szCs w:val="28"/>
        </w:rPr>
        <w:t>“選ばれるデイ”</w:t>
      </w:r>
      <w:r>
        <w:rPr>
          <w:rFonts w:hint="eastAsia"/>
          <w:b/>
          <w:bCs/>
          <w:sz w:val="28"/>
          <w:szCs w:val="28"/>
        </w:rPr>
        <w:t>に変わる</w:t>
      </w:r>
      <w:r w:rsidR="00256789">
        <w:rPr>
          <w:rFonts w:hint="eastAsia"/>
          <w:b/>
          <w:bCs/>
          <w:sz w:val="28"/>
          <w:szCs w:val="28"/>
        </w:rPr>
        <w:t>！</w:t>
      </w:r>
    </w:p>
    <w:bookmarkEnd w:id="1"/>
    <w:p w14:paraId="4F4E9F9D" w14:textId="77777777" w:rsidR="00256789" w:rsidRPr="00256789" w:rsidRDefault="00256789" w:rsidP="00A7406F">
      <w:pPr>
        <w:spacing w:line="480" w:lineRule="exact"/>
        <w:jc w:val="center"/>
        <w:rPr>
          <w:b/>
          <w:bCs/>
          <w:sz w:val="28"/>
          <w:szCs w:val="28"/>
        </w:rPr>
      </w:pPr>
    </w:p>
    <w:p w14:paraId="1F38EA1B" w14:textId="38E28652" w:rsidR="00A7406F" w:rsidRPr="00256789" w:rsidRDefault="00A7406F" w:rsidP="00A7406F">
      <w:pPr>
        <w:spacing w:line="320" w:lineRule="exact"/>
        <w:rPr>
          <w:b/>
          <w:bCs/>
          <w:sz w:val="28"/>
          <w:szCs w:val="28"/>
        </w:rPr>
      </w:pPr>
      <w:bookmarkStart w:id="2" w:name="_Hlk204781048"/>
      <w:r w:rsidRPr="00256789">
        <w:rPr>
          <w:rFonts w:hint="eastAsia"/>
          <w:b/>
          <w:bCs/>
          <w:sz w:val="28"/>
          <w:szCs w:val="28"/>
        </w:rPr>
        <w:t>法律</w:t>
      </w:r>
      <w:r w:rsidR="00256789" w:rsidRPr="00256789">
        <w:rPr>
          <w:rFonts w:hint="eastAsia"/>
          <w:b/>
          <w:bCs/>
          <w:sz w:val="28"/>
          <w:szCs w:val="28"/>
        </w:rPr>
        <w:t>が</w:t>
      </w:r>
      <w:r w:rsidRPr="00256789">
        <w:rPr>
          <w:rFonts w:hint="eastAsia"/>
          <w:b/>
          <w:bCs/>
          <w:sz w:val="28"/>
          <w:szCs w:val="28"/>
        </w:rPr>
        <w:t>追い風、</w:t>
      </w:r>
      <w:r w:rsidR="00256789" w:rsidRPr="00256789">
        <w:rPr>
          <w:rFonts w:hint="eastAsia"/>
          <w:b/>
          <w:bCs/>
          <w:sz w:val="28"/>
          <w:szCs w:val="28"/>
        </w:rPr>
        <w:t>「認知トレーニング</w:t>
      </w:r>
      <w:r w:rsidR="001566CD">
        <w:rPr>
          <w:rFonts w:hint="eastAsia"/>
          <w:b/>
          <w:bCs/>
          <w:sz w:val="28"/>
          <w:szCs w:val="28"/>
        </w:rPr>
        <w:t>研修制度</w:t>
      </w:r>
      <w:r w:rsidR="00256789" w:rsidRPr="00256789">
        <w:rPr>
          <w:rFonts w:hint="eastAsia"/>
          <w:b/>
          <w:bCs/>
          <w:sz w:val="28"/>
          <w:szCs w:val="28"/>
        </w:rPr>
        <w:t>」で</w:t>
      </w:r>
      <w:r w:rsidRPr="00256789">
        <w:rPr>
          <w:b/>
          <w:bCs/>
          <w:sz w:val="28"/>
          <w:szCs w:val="28"/>
        </w:rPr>
        <w:t>集客</w:t>
      </w:r>
      <w:r w:rsidR="00256789">
        <w:rPr>
          <w:rFonts w:hint="eastAsia"/>
          <w:b/>
          <w:bCs/>
          <w:sz w:val="28"/>
          <w:szCs w:val="28"/>
        </w:rPr>
        <w:t>のチャンス</w:t>
      </w:r>
      <w:r w:rsidR="00256789" w:rsidRPr="00256789">
        <w:rPr>
          <w:rFonts w:hint="eastAsia"/>
          <w:b/>
          <w:bCs/>
          <w:sz w:val="28"/>
          <w:szCs w:val="28"/>
        </w:rPr>
        <w:t>！</w:t>
      </w:r>
    </w:p>
    <w:bookmarkEnd w:id="2"/>
    <w:p w14:paraId="43F46066" w14:textId="77777777" w:rsidR="00A7406F" w:rsidRDefault="00A7406F" w:rsidP="00A7406F">
      <w:pPr>
        <w:spacing w:line="320" w:lineRule="exact"/>
        <w:rPr>
          <w:sz w:val="24"/>
        </w:rPr>
      </w:pPr>
    </w:p>
    <w:p w14:paraId="4C363C4F" w14:textId="77777777" w:rsidR="003D20A7" w:rsidRDefault="00A7406F" w:rsidP="003D20A7">
      <w:pPr>
        <w:spacing w:line="320" w:lineRule="exact"/>
        <w:ind w:firstLineChars="100" w:firstLine="240"/>
        <w:rPr>
          <w:sz w:val="24"/>
        </w:rPr>
      </w:pPr>
      <w:r w:rsidRPr="00A7406F">
        <w:rPr>
          <w:rFonts w:hint="eastAsia"/>
          <w:sz w:val="24"/>
        </w:rPr>
        <w:t>現在、要介護になる一番の原因は「認知症」です。</w:t>
      </w:r>
      <w:r w:rsidRPr="00A7406F">
        <w:rPr>
          <w:sz w:val="24"/>
        </w:rPr>
        <w:t xml:space="preserve"> 昨年には認知症基本法も施行され、</w:t>
      </w:r>
    </w:p>
    <w:p w14:paraId="1D798323" w14:textId="454A3DEB" w:rsidR="001C0607" w:rsidRDefault="00A7406F" w:rsidP="003D20A7">
      <w:pPr>
        <w:spacing w:line="320" w:lineRule="exact"/>
        <w:ind w:firstLineChars="100" w:firstLine="240"/>
        <w:rPr>
          <w:sz w:val="24"/>
        </w:rPr>
      </w:pPr>
      <w:r w:rsidRPr="00A7406F">
        <w:rPr>
          <w:sz w:val="24"/>
        </w:rPr>
        <w:t>「予防」（＝発症や進行を遅らせる）が社会全体の急務となりました。</w:t>
      </w:r>
    </w:p>
    <w:p w14:paraId="2D06AD4B" w14:textId="77777777" w:rsidR="0061073A" w:rsidRDefault="0061073A" w:rsidP="00A7406F">
      <w:pPr>
        <w:spacing w:line="320" w:lineRule="exact"/>
        <w:rPr>
          <w:sz w:val="24"/>
        </w:rPr>
      </w:pPr>
    </w:p>
    <w:p w14:paraId="07219DA5" w14:textId="555D1D1D" w:rsidR="00A7406F" w:rsidRDefault="00A7406F" w:rsidP="003D20A7">
      <w:pPr>
        <w:spacing w:line="320" w:lineRule="exact"/>
        <w:ind w:firstLineChars="100" w:firstLine="240"/>
        <w:rPr>
          <w:sz w:val="24"/>
        </w:rPr>
      </w:pPr>
      <w:r w:rsidRPr="00A7406F">
        <w:rPr>
          <w:sz w:val="24"/>
        </w:rPr>
        <w:t xml:space="preserve">当然ながら、デイにも予防推進の役割が強く求められています。 </w:t>
      </w:r>
    </w:p>
    <w:p w14:paraId="111450DC" w14:textId="77777777" w:rsidR="00A7406F" w:rsidRDefault="00A7406F" w:rsidP="00A7406F">
      <w:pPr>
        <w:spacing w:line="320" w:lineRule="exact"/>
        <w:rPr>
          <w:sz w:val="24"/>
        </w:rPr>
      </w:pPr>
    </w:p>
    <w:p w14:paraId="70D21234" w14:textId="77777777" w:rsidR="003D20A7" w:rsidRDefault="00A7406F" w:rsidP="003D20A7">
      <w:pPr>
        <w:spacing w:line="320" w:lineRule="exact"/>
        <w:ind w:firstLineChars="100" w:firstLine="240"/>
        <w:rPr>
          <w:sz w:val="24"/>
        </w:rPr>
      </w:pPr>
      <w:r w:rsidRPr="00A7406F">
        <w:rPr>
          <w:sz w:val="24"/>
        </w:rPr>
        <w:t>そこで今、</w:t>
      </w:r>
      <w:r w:rsidR="001C0607">
        <w:rPr>
          <w:rFonts w:hint="eastAsia"/>
          <w:sz w:val="24"/>
        </w:rPr>
        <w:t>デイ</w:t>
      </w:r>
      <w:r w:rsidRPr="00A7406F">
        <w:rPr>
          <w:sz w:val="24"/>
        </w:rPr>
        <w:t>の</w:t>
      </w:r>
      <w:r w:rsidR="001C0607">
        <w:rPr>
          <w:rFonts w:hint="eastAsia"/>
          <w:sz w:val="24"/>
        </w:rPr>
        <w:t>集客・差別化策</w:t>
      </w:r>
      <w:r w:rsidRPr="00A7406F">
        <w:rPr>
          <w:sz w:val="24"/>
        </w:rPr>
        <w:t>として</w:t>
      </w:r>
      <w:r w:rsidR="003D20A7">
        <w:rPr>
          <w:rFonts w:hint="eastAsia"/>
          <w:sz w:val="24"/>
        </w:rPr>
        <w:t>効果が高いのが</w:t>
      </w:r>
      <w:r w:rsidRPr="00A7406F">
        <w:rPr>
          <w:sz w:val="24"/>
        </w:rPr>
        <w:t>──利用者にもスタッフにも喜ばれる</w:t>
      </w:r>
    </w:p>
    <w:p w14:paraId="704C9E7F" w14:textId="7A338D3A" w:rsidR="001C0607" w:rsidRDefault="00A7406F" w:rsidP="003D20A7">
      <w:pPr>
        <w:spacing w:line="320" w:lineRule="exact"/>
        <w:ind w:firstLineChars="100" w:firstLine="240"/>
        <w:rPr>
          <w:sz w:val="24"/>
        </w:rPr>
      </w:pPr>
      <w:r w:rsidRPr="00A7406F">
        <w:rPr>
          <w:sz w:val="24"/>
        </w:rPr>
        <w:t>『認知トレーニング・研修制度』</w:t>
      </w:r>
      <w:r w:rsidR="001566CD">
        <w:rPr>
          <w:rFonts w:hint="eastAsia"/>
          <w:sz w:val="24"/>
        </w:rPr>
        <w:t>（会員ページからアクセス</w:t>
      </w:r>
      <w:r w:rsidR="003D20A7">
        <w:rPr>
          <w:rFonts w:hint="eastAsia"/>
          <w:sz w:val="24"/>
        </w:rPr>
        <w:t>できる</w:t>
      </w:r>
      <w:r w:rsidR="001566CD">
        <w:rPr>
          <w:rFonts w:hint="eastAsia"/>
          <w:sz w:val="24"/>
        </w:rPr>
        <w:t>）</w:t>
      </w:r>
      <w:r w:rsidRPr="00A7406F">
        <w:rPr>
          <w:sz w:val="24"/>
        </w:rPr>
        <w:t>。</w:t>
      </w:r>
    </w:p>
    <w:p w14:paraId="56954786" w14:textId="77777777" w:rsidR="001C0607" w:rsidRDefault="001C0607" w:rsidP="00A7406F">
      <w:pPr>
        <w:spacing w:line="320" w:lineRule="exact"/>
        <w:rPr>
          <w:sz w:val="24"/>
        </w:rPr>
      </w:pPr>
    </w:p>
    <w:p w14:paraId="6579E3C0" w14:textId="21D2416C" w:rsidR="00A7406F" w:rsidRPr="00A7406F" w:rsidRDefault="00A7406F" w:rsidP="003D20A7">
      <w:pPr>
        <w:spacing w:line="320" w:lineRule="exact"/>
        <w:ind w:firstLineChars="100" w:firstLine="240"/>
        <w:rPr>
          <w:sz w:val="24"/>
        </w:rPr>
      </w:pPr>
      <w:r w:rsidRPr="00A7406F">
        <w:rPr>
          <w:sz w:val="24"/>
        </w:rPr>
        <w:t>新人のスタッフでも即戦力の実践士に施設内で育成し、集客・差別化ができます。</w:t>
      </w:r>
    </w:p>
    <w:p w14:paraId="5B263D92" w14:textId="77777777" w:rsidR="00A7406F" w:rsidRDefault="00A7406F" w:rsidP="00A7406F">
      <w:pPr>
        <w:spacing w:line="320" w:lineRule="exact"/>
        <w:rPr>
          <w:rFonts w:ascii="Segoe UI Emoji" w:hAnsi="Segoe UI Emoji" w:cs="Segoe UI Emoji"/>
          <w:sz w:val="24"/>
        </w:rPr>
      </w:pPr>
    </w:p>
    <w:p w14:paraId="28F5F14A" w14:textId="2EB53E95" w:rsidR="003D20A7" w:rsidRDefault="00A7406F" w:rsidP="003D20A7">
      <w:pPr>
        <w:spacing w:line="320" w:lineRule="exact"/>
        <w:ind w:firstLineChars="100" w:firstLine="240"/>
        <w:rPr>
          <w:sz w:val="24"/>
        </w:rPr>
      </w:pPr>
      <w:r w:rsidRPr="00A7406F">
        <w:rPr>
          <w:rFonts w:ascii="Segoe UI Emoji" w:hAnsi="Segoe UI Emoji" w:cs="Segoe UI Emoji"/>
          <w:sz w:val="24"/>
        </w:rPr>
        <w:t>👉</w:t>
      </w:r>
      <w:r w:rsidRPr="00A7406F">
        <w:rPr>
          <w:sz w:val="24"/>
        </w:rPr>
        <w:t xml:space="preserve"> </w:t>
      </w:r>
      <w:bookmarkStart w:id="3" w:name="_Hlk204780977"/>
      <w:r w:rsidR="003D20A7">
        <w:rPr>
          <w:rFonts w:hint="eastAsia"/>
          <w:sz w:val="24"/>
        </w:rPr>
        <w:t>大事</w:t>
      </w:r>
      <w:r w:rsidR="001C0607">
        <w:rPr>
          <w:rFonts w:hint="eastAsia"/>
          <w:sz w:val="24"/>
        </w:rPr>
        <w:t>なのは、</w:t>
      </w:r>
      <w:r w:rsidRPr="00A7406F">
        <w:rPr>
          <w:sz w:val="24"/>
        </w:rPr>
        <w:t>「認知トレーニング</w:t>
      </w:r>
      <w:r w:rsidR="003D20A7">
        <w:rPr>
          <w:rFonts w:hint="eastAsia"/>
          <w:sz w:val="24"/>
        </w:rPr>
        <w:t>と、</w:t>
      </w:r>
      <w:r w:rsidRPr="00A7406F">
        <w:rPr>
          <w:sz w:val="24"/>
        </w:rPr>
        <w:t>脳トレとの違い」</w:t>
      </w:r>
      <w:r w:rsidR="001C0607">
        <w:rPr>
          <w:rFonts w:hint="eastAsia"/>
          <w:sz w:val="24"/>
        </w:rPr>
        <w:t>を理解</w:t>
      </w:r>
      <w:r w:rsidR="003D20A7">
        <w:rPr>
          <w:rFonts w:hint="eastAsia"/>
          <w:sz w:val="24"/>
        </w:rPr>
        <w:t>し、</w:t>
      </w:r>
      <w:r w:rsidR="001C0607">
        <w:rPr>
          <w:rFonts w:hint="eastAsia"/>
          <w:sz w:val="24"/>
        </w:rPr>
        <w:t>それをスタッフや</w:t>
      </w:r>
    </w:p>
    <w:p w14:paraId="4B250B35" w14:textId="701D23DE" w:rsidR="00A7406F" w:rsidRDefault="001C0607" w:rsidP="003D20A7">
      <w:pPr>
        <w:spacing w:line="320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>利用者・家族、ケアマネージャーなど周りにも伝えることです。</w:t>
      </w:r>
    </w:p>
    <w:bookmarkEnd w:id="3"/>
    <w:p w14:paraId="18DA274D" w14:textId="77777777" w:rsidR="00A7406F" w:rsidRDefault="00A7406F" w:rsidP="00A7406F">
      <w:pPr>
        <w:spacing w:line="320" w:lineRule="exact"/>
        <w:rPr>
          <w:sz w:val="24"/>
        </w:rPr>
      </w:pPr>
    </w:p>
    <w:p w14:paraId="729F568E" w14:textId="77777777" w:rsidR="003D20A7" w:rsidRDefault="003D20A7" w:rsidP="00A7406F">
      <w:pPr>
        <w:spacing w:line="320" w:lineRule="exact"/>
        <w:rPr>
          <w:sz w:val="24"/>
        </w:rPr>
      </w:pPr>
    </w:p>
    <w:p w14:paraId="069C5A58" w14:textId="2CAFCEC8" w:rsidR="00A7406F" w:rsidRDefault="00A7406F" w:rsidP="00A7406F">
      <w:pPr>
        <w:spacing w:line="320" w:lineRule="exact"/>
        <w:rPr>
          <w:b/>
          <w:bCs/>
          <w:sz w:val="28"/>
          <w:szCs w:val="28"/>
        </w:rPr>
      </w:pPr>
      <w:r w:rsidRPr="00256789">
        <w:rPr>
          <w:rFonts w:hint="eastAsia"/>
          <w:b/>
          <w:bCs/>
          <w:sz w:val="28"/>
          <w:szCs w:val="28"/>
        </w:rPr>
        <w:t>認知トレーニングとは？～脳トレとの違い</w:t>
      </w:r>
      <w:r w:rsidR="003D20A7">
        <w:rPr>
          <w:rFonts w:hint="eastAsia"/>
          <w:b/>
          <w:bCs/>
          <w:sz w:val="28"/>
          <w:szCs w:val="28"/>
        </w:rPr>
        <w:t>は？</w:t>
      </w:r>
    </w:p>
    <w:p w14:paraId="2F2BFB08" w14:textId="77777777" w:rsidR="003D20A7" w:rsidRDefault="003D20A7" w:rsidP="00A7406F">
      <w:pPr>
        <w:spacing w:line="320" w:lineRule="exact"/>
        <w:rPr>
          <w:sz w:val="24"/>
        </w:rPr>
      </w:pPr>
    </w:p>
    <w:p w14:paraId="544E0575" w14:textId="77777777" w:rsidR="003D20A7" w:rsidRDefault="00A7406F" w:rsidP="003D20A7">
      <w:pPr>
        <w:spacing w:line="320" w:lineRule="exact"/>
        <w:ind w:firstLineChars="100" w:firstLine="240"/>
        <w:rPr>
          <w:sz w:val="24"/>
        </w:rPr>
      </w:pPr>
      <w:r w:rsidRPr="00A7406F">
        <w:rPr>
          <w:rFonts w:hint="eastAsia"/>
          <w:sz w:val="24"/>
        </w:rPr>
        <w:t>今、厚労省が認知症予防策として推奨しているのが「効果が実証された、認知トレーニング」</w:t>
      </w:r>
    </w:p>
    <w:p w14:paraId="6CD607A6" w14:textId="7D2A2157" w:rsidR="00A7406F" w:rsidRDefault="00A7406F" w:rsidP="003D20A7">
      <w:pPr>
        <w:spacing w:line="320" w:lineRule="exact"/>
        <w:ind w:firstLineChars="100" w:firstLine="240"/>
        <w:rPr>
          <w:sz w:val="24"/>
        </w:rPr>
      </w:pPr>
      <w:r w:rsidRPr="00A7406F">
        <w:rPr>
          <w:rFonts w:hint="eastAsia"/>
          <w:sz w:val="24"/>
        </w:rPr>
        <w:t>です。では、よく知られる脳トレとは何が違うのでしょうか？</w:t>
      </w:r>
      <w:r w:rsidRPr="00A7406F">
        <w:rPr>
          <w:sz w:val="24"/>
        </w:rPr>
        <w:t xml:space="preserve"> </w:t>
      </w:r>
    </w:p>
    <w:p w14:paraId="475EEBB7" w14:textId="77777777" w:rsidR="00A7406F" w:rsidRDefault="00A7406F" w:rsidP="00A7406F">
      <w:pPr>
        <w:spacing w:line="320" w:lineRule="exact"/>
        <w:rPr>
          <w:sz w:val="24"/>
        </w:rPr>
      </w:pPr>
    </w:p>
    <w:p w14:paraId="64E1EF6F" w14:textId="77777777" w:rsidR="00A7406F" w:rsidRDefault="00A7406F" w:rsidP="003D20A7">
      <w:pPr>
        <w:spacing w:line="320" w:lineRule="exact"/>
        <w:ind w:firstLineChars="100" w:firstLine="240"/>
        <w:rPr>
          <w:sz w:val="24"/>
        </w:rPr>
      </w:pPr>
      <w:r w:rsidRPr="00A7406F">
        <w:rPr>
          <w:sz w:val="24"/>
        </w:rPr>
        <w:t>それは、以下の</w:t>
      </w:r>
      <w:r w:rsidRPr="001B4CB9">
        <w:rPr>
          <w:b/>
          <w:bCs/>
          <w:sz w:val="24"/>
        </w:rPr>
        <w:t>「3つの条件」</w:t>
      </w:r>
      <w:r w:rsidRPr="00A7406F">
        <w:rPr>
          <w:sz w:val="24"/>
        </w:rPr>
        <w:t xml:space="preserve">を満たしているかどうかで判断できます。 </w:t>
      </w:r>
    </w:p>
    <w:p w14:paraId="2BAC518A" w14:textId="77777777" w:rsidR="00A7406F" w:rsidRDefault="00A7406F" w:rsidP="00A7406F">
      <w:pPr>
        <w:spacing w:line="320" w:lineRule="exact"/>
        <w:rPr>
          <w:sz w:val="24"/>
        </w:rPr>
      </w:pPr>
    </w:p>
    <w:p w14:paraId="600A3712" w14:textId="10380843" w:rsidR="00A7406F" w:rsidRPr="001B4CB9" w:rsidRDefault="00A7406F" w:rsidP="003D20A7">
      <w:pPr>
        <w:spacing w:line="320" w:lineRule="exact"/>
        <w:ind w:firstLineChars="200" w:firstLine="480"/>
        <w:rPr>
          <w:b/>
          <w:bCs/>
          <w:sz w:val="24"/>
        </w:rPr>
      </w:pPr>
      <w:r w:rsidRPr="001B4CB9">
        <w:rPr>
          <w:b/>
          <w:bCs/>
          <w:sz w:val="24"/>
        </w:rPr>
        <w:t>①科学的に効果が実証されていること（自治体の予防教室</w:t>
      </w:r>
      <w:r w:rsidR="0061073A">
        <w:rPr>
          <w:rFonts w:hint="eastAsia"/>
          <w:b/>
          <w:bCs/>
          <w:sz w:val="24"/>
        </w:rPr>
        <w:t>で改善効果を</w:t>
      </w:r>
      <w:r w:rsidRPr="001B4CB9">
        <w:rPr>
          <w:b/>
          <w:bCs/>
          <w:sz w:val="24"/>
        </w:rPr>
        <w:t xml:space="preserve">検証） </w:t>
      </w:r>
    </w:p>
    <w:p w14:paraId="3A8281E7" w14:textId="3A8FE087" w:rsidR="00A7406F" w:rsidRPr="001B4CB9" w:rsidRDefault="00A7406F" w:rsidP="00A7406F">
      <w:pPr>
        <w:spacing w:line="320" w:lineRule="exact"/>
        <w:rPr>
          <w:b/>
          <w:bCs/>
          <w:sz w:val="24"/>
        </w:rPr>
      </w:pPr>
    </w:p>
    <w:p w14:paraId="0DCF75C9" w14:textId="63060670" w:rsidR="00A7406F" w:rsidRPr="001B4CB9" w:rsidRDefault="00A7406F" w:rsidP="003D20A7">
      <w:pPr>
        <w:spacing w:line="320" w:lineRule="exact"/>
        <w:ind w:firstLineChars="200" w:firstLine="480"/>
        <w:rPr>
          <w:b/>
          <w:bCs/>
          <w:sz w:val="24"/>
        </w:rPr>
      </w:pPr>
      <w:r w:rsidRPr="001B4CB9">
        <w:rPr>
          <w:b/>
          <w:bCs/>
          <w:sz w:val="24"/>
        </w:rPr>
        <w:t>②「ワーキングメモリ」を効果的に鍛えること</w:t>
      </w:r>
      <w:r w:rsidR="001566CD">
        <w:rPr>
          <w:rFonts w:hint="eastAsia"/>
          <w:b/>
          <w:bCs/>
          <w:sz w:val="24"/>
        </w:rPr>
        <w:t>（</w:t>
      </w:r>
      <w:r w:rsidR="001566CD" w:rsidRPr="001B4CB9">
        <w:rPr>
          <w:b/>
          <w:bCs/>
          <w:sz w:val="24"/>
        </w:rPr>
        <w:t>認知症予防のカギ</w:t>
      </w:r>
      <w:r w:rsidR="001566CD">
        <w:rPr>
          <w:rFonts w:hint="eastAsia"/>
          <w:b/>
          <w:bCs/>
          <w:sz w:val="24"/>
        </w:rPr>
        <w:t>）</w:t>
      </w:r>
    </w:p>
    <w:p w14:paraId="24489C57" w14:textId="44E7CC17" w:rsidR="00A7406F" w:rsidRPr="001B4CB9" w:rsidRDefault="00A7406F" w:rsidP="00A7406F">
      <w:pPr>
        <w:spacing w:line="320" w:lineRule="exact"/>
        <w:rPr>
          <w:b/>
          <w:bCs/>
          <w:sz w:val="24"/>
        </w:rPr>
      </w:pPr>
    </w:p>
    <w:p w14:paraId="45A56E43" w14:textId="195FC43E" w:rsidR="00A7406F" w:rsidRPr="001B4CB9" w:rsidRDefault="00A7406F" w:rsidP="003D20A7">
      <w:pPr>
        <w:spacing w:line="320" w:lineRule="exact"/>
        <w:ind w:firstLineChars="200" w:firstLine="480"/>
        <w:rPr>
          <w:b/>
          <w:bCs/>
          <w:sz w:val="24"/>
        </w:rPr>
      </w:pPr>
      <w:r w:rsidRPr="001B4CB9">
        <w:rPr>
          <w:b/>
          <w:bCs/>
          <w:sz w:val="24"/>
        </w:rPr>
        <w:t>③人との関わりを</w:t>
      </w:r>
      <w:r w:rsidR="001566CD">
        <w:rPr>
          <w:rFonts w:hint="eastAsia"/>
          <w:b/>
          <w:bCs/>
          <w:sz w:val="24"/>
        </w:rPr>
        <w:t>通して行う</w:t>
      </w:r>
      <w:r w:rsidRPr="001B4CB9">
        <w:rPr>
          <w:b/>
          <w:bCs/>
          <w:sz w:val="24"/>
        </w:rPr>
        <w:t xml:space="preserve">こと（感情・コミュニケーション力にも働きかける）。 </w:t>
      </w:r>
    </w:p>
    <w:p w14:paraId="39E03932" w14:textId="17085526" w:rsidR="00A7406F" w:rsidRDefault="00A7406F" w:rsidP="00A7406F">
      <w:pPr>
        <w:spacing w:line="320" w:lineRule="exact"/>
        <w:rPr>
          <w:sz w:val="24"/>
        </w:rPr>
      </w:pPr>
    </w:p>
    <w:p w14:paraId="785DB423" w14:textId="7048DD1E" w:rsidR="00A7406F" w:rsidRDefault="00A7406F" w:rsidP="003D20A7">
      <w:pPr>
        <w:spacing w:line="320" w:lineRule="exact"/>
        <w:ind w:firstLineChars="100" w:firstLine="240"/>
        <w:rPr>
          <w:sz w:val="24"/>
        </w:rPr>
      </w:pPr>
      <w:r w:rsidRPr="00A7406F">
        <w:rPr>
          <w:sz w:val="24"/>
        </w:rPr>
        <w:t>こうした</w:t>
      </w:r>
      <w:r w:rsidR="001B4CB9">
        <w:rPr>
          <w:rFonts w:hint="eastAsia"/>
          <w:sz w:val="24"/>
        </w:rPr>
        <w:t>３つの</w:t>
      </w:r>
      <w:r w:rsidRPr="00A7406F">
        <w:rPr>
          <w:sz w:val="24"/>
        </w:rPr>
        <w:t>条件をすべて満たすのが、らくしゅう式</w:t>
      </w:r>
      <w:r w:rsidRPr="00A7406F">
        <w:rPr>
          <w:rFonts w:hint="eastAsia"/>
          <w:sz w:val="24"/>
        </w:rPr>
        <w:t>です。</w:t>
      </w:r>
      <w:r w:rsidRPr="00A7406F">
        <w:rPr>
          <w:sz w:val="24"/>
        </w:rPr>
        <w:t xml:space="preserve"> </w:t>
      </w:r>
    </w:p>
    <w:p w14:paraId="1EFCBFD5" w14:textId="7FE0255D" w:rsidR="00A7406F" w:rsidRDefault="00A7406F" w:rsidP="00A7406F">
      <w:pPr>
        <w:spacing w:line="320" w:lineRule="exact"/>
        <w:rPr>
          <w:sz w:val="24"/>
        </w:rPr>
      </w:pPr>
    </w:p>
    <w:p w14:paraId="79FE8F5C" w14:textId="73B401D4" w:rsidR="001B4CB9" w:rsidRDefault="001B4CB9" w:rsidP="001B4CB9">
      <w:pPr>
        <w:spacing w:line="400" w:lineRule="exact"/>
        <w:rPr>
          <w:b/>
          <w:bCs/>
          <w:sz w:val="32"/>
          <w:szCs w:val="32"/>
        </w:rPr>
      </w:pPr>
    </w:p>
    <w:p w14:paraId="6E45D0AC" w14:textId="70604126" w:rsidR="001B4CB9" w:rsidRPr="001B4CB9" w:rsidRDefault="001B4CB9" w:rsidP="001B4CB9">
      <w:pPr>
        <w:spacing w:line="400" w:lineRule="exact"/>
        <w:rPr>
          <w:b/>
          <w:bCs/>
          <w:sz w:val="32"/>
          <w:szCs w:val="32"/>
        </w:rPr>
      </w:pPr>
      <w:r w:rsidRPr="001B4CB9">
        <w:rPr>
          <w:b/>
          <w:bCs/>
          <w:sz w:val="32"/>
          <w:szCs w:val="32"/>
        </w:rPr>
        <w:t>NHK「脳の特集番組」で、</w:t>
      </w:r>
      <w:r w:rsidRPr="001B4CB9">
        <w:rPr>
          <w:rFonts w:hint="eastAsia"/>
          <w:b/>
          <w:bCs/>
          <w:sz w:val="32"/>
          <w:szCs w:val="32"/>
        </w:rPr>
        <w:t>３つの条件を確認しよう！</w:t>
      </w:r>
    </w:p>
    <w:p w14:paraId="085217A7" w14:textId="6ECF3C68" w:rsidR="001B4CB9" w:rsidRDefault="001B4CB9" w:rsidP="00A7406F">
      <w:pPr>
        <w:spacing w:line="320" w:lineRule="exact"/>
        <w:rPr>
          <w:sz w:val="24"/>
        </w:rPr>
      </w:pPr>
    </w:p>
    <w:p w14:paraId="7E1CB616" w14:textId="77777777" w:rsidR="001A78E8" w:rsidRDefault="00A7406F" w:rsidP="001A78E8">
      <w:pPr>
        <w:spacing w:line="32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らくしゅう式はNHK</w:t>
      </w:r>
      <w:r w:rsidRPr="00A7406F">
        <w:rPr>
          <w:rFonts w:hint="eastAsia"/>
          <w:sz w:val="24"/>
        </w:rPr>
        <w:t>あさイチ「物忘れよさようなら～ワーキングメモリ特集」で、</w:t>
      </w:r>
      <w:r>
        <w:rPr>
          <w:rFonts w:hint="eastAsia"/>
          <w:sz w:val="24"/>
        </w:rPr>
        <w:t>「認知症</w:t>
      </w:r>
    </w:p>
    <w:p w14:paraId="39EB7FF1" w14:textId="411FDAE1" w:rsidR="00A7406F" w:rsidRPr="00A7406F" w:rsidRDefault="00A7406F" w:rsidP="001A78E8">
      <w:pPr>
        <w:spacing w:line="32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予防の</w:t>
      </w:r>
      <w:r w:rsidRPr="00A7406F">
        <w:rPr>
          <w:sz w:val="24"/>
        </w:rPr>
        <w:t>効果が期待できる認知トレーニング</w:t>
      </w:r>
      <w:r>
        <w:rPr>
          <w:rFonts w:hint="eastAsia"/>
          <w:sz w:val="24"/>
        </w:rPr>
        <w:t>」</w:t>
      </w:r>
      <w:r w:rsidRPr="00A7406F">
        <w:rPr>
          <w:sz w:val="24"/>
        </w:rPr>
        <w:t>として紹介されました。</w:t>
      </w:r>
    </w:p>
    <w:p w14:paraId="1A980CC1" w14:textId="589BA439" w:rsidR="00A7406F" w:rsidRPr="00A7406F" w:rsidRDefault="0061073A" w:rsidP="00A7406F">
      <w:pPr>
        <w:spacing w:line="320" w:lineRule="exact"/>
        <w:rPr>
          <w:sz w:val="24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C1DE822" wp14:editId="633BAC6E">
            <wp:simplePos x="0" y="0"/>
            <wp:positionH relativeFrom="margin">
              <wp:posOffset>5792323</wp:posOffset>
            </wp:positionH>
            <wp:positionV relativeFrom="paragraph">
              <wp:posOffset>4787</wp:posOffset>
            </wp:positionV>
            <wp:extent cx="753627" cy="753627"/>
            <wp:effectExtent l="0" t="0" r="8890" b="8890"/>
            <wp:wrapNone/>
            <wp:docPr id="128667374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27" cy="753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3BA8D" w14:textId="2259A461" w:rsidR="00A7406F" w:rsidRDefault="001566CD" w:rsidP="001A78E8">
      <w:pPr>
        <w:spacing w:line="320" w:lineRule="exact"/>
        <w:ind w:firstLineChars="100" w:firstLine="240"/>
        <w:rPr>
          <w:sz w:val="24"/>
        </w:rPr>
      </w:pPr>
      <w:r w:rsidRPr="001566CD">
        <w:rPr>
          <w:rFonts w:hint="eastAsia"/>
          <w:sz w:val="24"/>
        </w:rPr>
        <w:t>動画視聴（</w:t>
      </w:r>
      <w:r w:rsidRPr="001566CD">
        <w:rPr>
          <w:sz w:val="24"/>
        </w:rPr>
        <w:t>7分）で</w:t>
      </w:r>
      <w:r>
        <w:rPr>
          <w:rFonts w:hint="eastAsia"/>
          <w:sz w:val="24"/>
        </w:rPr>
        <w:t>、</w:t>
      </w:r>
      <w:r w:rsidR="00A7406F" w:rsidRPr="00A7406F">
        <w:rPr>
          <w:rFonts w:hint="eastAsia"/>
          <w:sz w:val="24"/>
        </w:rPr>
        <w:t>「認知トレーニング、３つの条件」の詳細</w:t>
      </w:r>
      <w:r>
        <w:rPr>
          <w:rFonts w:hint="eastAsia"/>
          <w:sz w:val="24"/>
        </w:rPr>
        <w:t>も</w:t>
      </w:r>
      <w:r w:rsidR="00A7406F" w:rsidRPr="00A7406F">
        <w:rPr>
          <w:rFonts w:hint="eastAsia"/>
          <w:sz w:val="24"/>
        </w:rPr>
        <w:t>分かります。</w:t>
      </w:r>
    </w:p>
    <w:p w14:paraId="1A7B0DBC" w14:textId="0F19A6DE" w:rsidR="001B4CB9" w:rsidRPr="00A7406F" w:rsidRDefault="00366CD1" w:rsidP="001A78E8">
      <w:pPr>
        <w:spacing w:line="320" w:lineRule="exact"/>
        <w:ind w:firstLineChars="2400" w:firstLine="5760"/>
        <w:rPr>
          <w:sz w:val="24"/>
        </w:rPr>
      </w:pPr>
      <w:r>
        <w:rPr>
          <w:rFonts w:ascii="Segoe UI Symbol" w:hAnsi="Segoe UI Symbol" w:cs="Segoe UI Symbol" w:hint="eastAsia"/>
          <w:sz w:val="24"/>
        </w:rPr>
        <w:t>今すぐ、動画で</w:t>
      </w:r>
      <w:r w:rsidR="001A78E8">
        <w:rPr>
          <w:rFonts w:ascii="Segoe UI Symbol" w:hAnsi="Segoe UI Symbol" w:cs="Segoe UI Symbol" w:hint="eastAsia"/>
          <w:sz w:val="24"/>
        </w:rPr>
        <w:t>チェック</w:t>
      </w:r>
      <w:r>
        <w:rPr>
          <w:rFonts w:ascii="Segoe UI Symbol" w:hAnsi="Segoe UI Symbol" w:cs="Segoe UI Symbol" w:hint="eastAsia"/>
          <w:sz w:val="24"/>
        </w:rPr>
        <w:t>→</w:t>
      </w:r>
    </w:p>
    <w:sectPr w:rsidR="001B4CB9" w:rsidRPr="00A7406F" w:rsidSect="001C06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C4EDB" w14:textId="77777777" w:rsidR="00546B7D" w:rsidRDefault="00546B7D" w:rsidP="00EE56D0">
      <w:r>
        <w:separator/>
      </w:r>
    </w:p>
  </w:endnote>
  <w:endnote w:type="continuationSeparator" w:id="0">
    <w:p w14:paraId="0BAE883A" w14:textId="77777777" w:rsidR="00546B7D" w:rsidRDefault="00546B7D" w:rsidP="00EE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E53A4" w14:textId="77777777" w:rsidR="00546B7D" w:rsidRDefault="00546B7D" w:rsidP="00EE56D0">
      <w:r>
        <w:separator/>
      </w:r>
    </w:p>
  </w:footnote>
  <w:footnote w:type="continuationSeparator" w:id="0">
    <w:p w14:paraId="7A849117" w14:textId="77777777" w:rsidR="00546B7D" w:rsidRDefault="00546B7D" w:rsidP="00EE5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6F"/>
    <w:rsid w:val="00041D88"/>
    <w:rsid w:val="001566CD"/>
    <w:rsid w:val="001A78E8"/>
    <w:rsid w:val="001B4CB9"/>
    <w:rsid w:val="001C0607"/>
    <w:rsid w:val="00256789"/>
    <w:rsid w:val="00366CD1"/>
    <w:rsid w:val="003D20A7"/>
    <w:rsid w:val="00546B7D"/>
    <w:rsid w:val="0061073A"/>
    <w:rsid w:val="00A5520B"/>
    <w:rsid w:val="00A7406F"/>
    <w:rsid w:val="00BE6056"/>
    <w:rsid w:val="00EE56D0"/>
    <w:rsid w:val="00F9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ED60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06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06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06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06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06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06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06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406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7406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7406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740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740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740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740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740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7406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740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74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0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74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0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74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06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7406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74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7406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7406F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E56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E56D0"/>
  </w:style>
  <w:style w:type="paragraph" w:styleId="ac">
    <w:name w:val="footer"/>
    <w:basedOn w:val="a"/>
    <w:link w:val="ad"/>
    <w:uiPriority w:val="99"/>
    <w:unhideWhenUsed/>
    <w:rsid w:val="00EE56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E5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2025-07-31T01:28:00Z</dcterms:created>
  <dcterms:modified xsi:type="dcterms:W3CDTF">2025-07-31T01:28:00Z</dcterms:modified>
</cp:coreProperties>
</file>